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b/>
          <w:bCs/>
          <w:sz w:val="44"/>
          <w:szCs w:val="44"/>
        </w:rPr>
      </w:pPr>
      <w:r>
        <w:rPr>
          <w:rFonts w:hint="eastAsia" w:ascii="黑体" w:hAnsi="黑体" w:eastAsia="黑体"/>
        </w:rPr>
        <w:t xml:space="preserve">附件2         </w:t>
      </w:r>
      <w:r>
        <w:rPr>
          <w:rFonts w:hint="eastAsia" w:cs="宋体"/>
          <w:b/>
          <w:bCs/>
          <w:szCs w:val="44"/>
        </w:rPr>
        <w:t>全省住宅产业现代化工作检查表</w:t>
      </w:r>
    </w:p>
    <w:p>
      <w:pPr>
        <w:spacing w:line="520" w:lineRule="exact"/>
        <w:rPr>
          <w:b/>
          <w:bCs/>
          <w:sz w:val="24"/>
          <w:szCs w:val="24"/>
        </w:rPr>
      </w:pPr>
      <w:r>
        <w:rPr>
          <w:rFonts w:hint="eastAsia" w:cs="宋体"/>
          <w:b/>
          <w:bCs/>
          <w:sz w:val="24"/>
          <w:szCs w:val="24"/>
        </w:rPr>
        <w:t>市（县）：</w:t>
      </w:r>
    </w:p>
    <w:tbl>
      <w:tblPr>
        <w:tblStyle w:val="3"/>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51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检查内容</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w:t>
            </w: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18"/>
                <w:szCs w:val="18"/>
              </w:rPr>
            </w:pPr>
            <w:r>
              <w:rPr>
                <w:rFonts w:hint="eastAsia" w:cs="宋体"/>
                <w:sz w:val="18"/>
                <w:szCs w:val="18"/>
              </w:rPr>
              <w:t>落实省政府《关于推进住宅产业现代化的指导意见》情况，是否出台了实施意见（包括发展目标、重点工作和支持政策等）</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2</w:t>
            </w: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18"/>
                <w:szCs w:val="18"/>
              </w:rPr>
            </w:pPr>
            <w:r>
              <w:rPr>
                <w:rFonts w:hint="eastAsia" w:cs="宋体"/>
                <w:sz w:val="18"/>
                <w:szCs w:val="18"/>
              </w:rPr>
              <w:t>是否启动了当地住宅产业现代化发展规划编制工作</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3</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是否成立了推进住宅产业现代化领导小组</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4</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是否规划了住宅产业现代化园区</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5</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是否开展了住宅产业现代化基地培育工作</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6</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是否落实了住宅产业现代化项目</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7</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是否开展了农村住宅产业现代化推进工作</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8</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是否成立了住宅产业现代化专家委员会</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9</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pacing w:val="3"/>
                <w:kern w:val="0"/>
                <w:sz w:val="18"/>
                <w:szCs w:val="18"/>
              </w:rPr>
              <w:t>是否建立了一套适合住宅产业现代化的质量安全监管体系</w:t>
            </w:r>
            <w:r>
              <w:rPr>
                <w:spacing w:val="3"/>
                <w:kern w:val="0"/>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10</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ind w:left="6231" w:hanging="6231" w:hangingChars="3350"/>
              <w:rPr>
                <w:spacing w:val="3"/>
                <w:kern w:val="0"/>
                <w:sz w:val="18"/>
                <w:szCs w:val="18"/>
              </w:rPr>
            </w:pPr>
            <w:r>
              <w:rPr>
                <w:rFonts w:hint="eastAsia" w:cs="宋体"/>
                <w:spacing w:val="3"/>
                <w:kern w:val="0"/>
                <w:sz w:val="18"/>
                <w:szCs w:val="18"/>
              </w:rPr>
              <w:t>是否将建筑业企业承建住宅产业现代化项目情况纳入建筑业企业信用综合评价指标体系</w:t>
            </w:r>
          </w:p>
          <w:p>
            <w:pPr>
              <w:spacing w:line="300" w:lineRule="exact"/>
              <w:ind w:firstLine="5859" w:firstLineChars="3150"/>
              <w:rPr>
                <w:spacing w:val="3"/>
                <w:kern w:val="0"/>
                <w:sz w:val="18"/>
                <w:szCs w:val="18"/>
              </w:rPr>
            </w:pP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11</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是否将住宅产业现代化墙材生产企业列入新型墙体材料生产示范项目</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12</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是否组织开展了住宅产业现代化宣传活动</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13</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rPr>
            </w:pPr>
            <w:r>
              <w:rPr>
                <w:rFonts w:hint="eastAsia" w:cs="宋体"/>
                <w:sz w:val="18"/>
                <w:szCs w:val="18"/>
              </w:rPr>
              <w:t>是否组织开展了住宅产业现代化培训工作</w:t>
            </w:r>
            <w:r>
              <w:rPr>
                <w:sz w:val="18"/>
                <w:szCs w:val="18"/>
              </w:rPr>
              <w:t xml:space="preserve">                             </w:t>
            </w:r>
            <w:r>
              <w:rPr>
                <w:rFonts w:hint="eastAsia" w:cs="宋体"/>
                <w:spacing w:val="3"/>
                <w:kern w:val="0"/>
                <w:sz w:val="18"/>
                <w:szCs w:val="18"/>
              </w:rPr>
              <w:t>口是</w:t>
            </w:r>
            <w:r>
              <w:rPr>
                <w:spacing w:val="3"/>
                <w:kern w:val="0"/>
                <w:sz w:val="18"/>
                <w:szCs w:val="18"/>
              </w:rPr>
              <w:t xml:space="preserve">  </w:t>
            </w:r>
            <w:r>
              <w:rPr>
                <w:rFonts w:hint="eastAsia" w:cs="宋体"/>
                <w:spacing w:val="3"/>
                <w:kern w:val="0"/>
                <w:sz w:val="18"/>
                <w:szCs w:val="18"/>
              </w:rPr>
              <w:t>口否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r>
              <w:rPr>
                <w:sz w:val="18"/>
                <w:szCs w:val="18"/>
              </w:rPr>
              <w:t>14</w:t>
            </w:r>
          </w:p>
        </w:tc>
        <w:tc>
          <w:tcPr>
            <w:tcW w:w="751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sz w:val="18"/>
                <w:szCs w:val="18"/>
              </w:rPr>
            </w:pPr>
            <w:r>
              <w:rPr>
                <w:rFonts w:hint="eastAsia" w:cs="宋体"/>
                <w:sz w:val="18"/>
                <w:szCs w:val="18"/>
              </w:rPr>
              <w:t>在住宅产业现代化推进过程中存在哪些问题，有哪些工作建议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18"/>
                <w:szCs w:val="18"/>
              </w:rPr>
            </w:pPr>
            <w:r>
              <w:rPr>
                <w:sz w:val="18"/>
                <w:szCs w:val="18"/>
              </w:rPr>
              <w:t>PC</w:t>
            </w:r>
            <w:r>
              <w:rPr>
                <w:rFonts w:hint="eastAsia" w:cs="宋体"/>
                <w:sz w:val="18"/>
                <w:szCs w:val="18"/>
              </w:rPr>
              <w:t>结构、钢结构、木结构、</w:t>
            </w:r>
            <w:r>
              <w:rPr>
                <w:sz w:val="18"/>
                <w:szCs w:val="18"/>
              </w:rPr>
              <w:t>CL</w:t>
            </w:r>
            <w:r>
              <w:rPr>
                <w:rFonts w:hint="eastAsia" w:cs="宋体"/>
                <w:sz w:val="18"/>
                <w:szCs w:val="18"/>
              </w:rPr>
              <w:t>建筑体系中哪种结构体系更适合在当地推广。哪种结构体系更适合在当地农村推广</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left="2086" w:hanging="2086" w:hangingChars="1159"/>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exac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rPr>
            </w:pP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18"/>
                <w:szCs w:val="18"/>
              </w:rPr>
            </w:pPr>
            <w:r>
              <w:rPr>
                <w:rFonts w:hint="eastAsia" w:cs="宋体"/>
                <w:sz w:val="18"/>
                <w:szCs w:val="18"/>
              </w:rPr>
              <w:t>在编制当地住宅产业现代化发展规划时，如何与当地经济发展水平相衔接。是否有必要建设住宅产业现代化园区，如何发挥市场引导作用，培育住宅产业现代化实施主体</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left="2086" w:hanging="2086" w:hangingChars="1159"/>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exac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360" w:hanging="360" w:hangingChars="200"/>
              <w:rPr>
                <w:rFonts w:cs="宋体"/>
                <w:sz w:val="18"/>
                <w:szCs w:val="18"/>
              </w:rPr>
            </w:pPr>
            <w:r>
              <w:rPr>
                <w:rFonts w:hint="eastAsia" w:cs="宋体"/>
                <w:sz w:val="18"/>
                <w:szCs w:val="18"/>
              </w:rPr>
              <w:t>注：相关检查内容依据《河北省人民政府关于推进住宅产业现代化的指导意见》（冀政发</w:t>
            </w:r>
            <w:r>
              <w:rPr>
                <w:rFonts w:cs="宋体"/>
                <w:sz w:val="18"/>
                <w:szCs w:val="18"/>
              </w:rPr>
              <w:t>[2015]5</w:t>
            </w:r>
            <w:r>
              <w:rPr>
                <w:rFonts w:hint="eastAsia" w:cs="宋体"/>
                <w:sz w:val="18"/>
                <w:szCs w:val="18"/>
              </w:rPr>
              <w:t>号）制定</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left="2086" w:hanging="2086" w:hangingChars="1159"/>
              <w:jc w:val="center"/>
              <w:rPr>
                <w:rFonts w:ascii="宋体"/>
                <w:sz w:val="18"/>
                <w:szCs w:val="18"/>
              </w:rPr>
            </w:pPr>
          </w:p>
        </w:tc>
      </w:tr>
    </w:tbl>
    <w:p>
      <w:pPr>
        <w:snapToGrid w:val="0"/>
        <w:spacing w:line="560" w:lineRule="exact"/>
        <w:jc w:val="left"/>
        <w:rPr>
          <w:rFonts w:hint="eastAsia" w:cs="宋体"/>
          <w:sz w:val="18"/>
          <w:szCs w:val="18"/>
        </w:rPr>
      </w:pPr>
      <w:r>
        <w:rPr>
          <w:rFonts w:hint="eastAsia" w:cs="宋体"/>
          <w:sz w:val="18"/>
          <w:szCs w:val="18"/>
        </w:rPr>
        <w:t>受检市主管部门负责人签字：</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检查日期：</w:t>
      </w:r>
    </w:p>
    <w:p>
      <w:pPr>
        <w:rPr>
          <w:rFonts w:hint="eastAsia"/>
        </w:rPr>
      </w:pPr>
    </w:p>
    <w:p>
      <w:pPr/>
    </w:p>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B6FD6"/>
    <w:rsid w:val="29EB6F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2015-11-06T06:56:00Z</dcterms:created>
  <dc:creator>wxx</dc:creator>
  <cp:lastModifiedBy>wxx</cp:lastModifiedBy>
  <dcterms:modified xsi:type="dcterms:W3CDTF">2015-11-06T06:56:50Z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